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3C0D0E44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278BFA09" w14:textId="23CCBD3B" w:rsidR="00D860B2" w:rsidRPr="00D41226" w:rsidRDefault="00D860B2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Akýkoľvek projekt odporúčame žiadateľom konzultovať pri jeho príprave s MAS.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1D2D86A1" w:rsidR="00856D01" w:rsidRPr="003062A0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3062A0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15851E95" w:rsidR="00856D01" w:rsidRPr="00814AB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0F667A" w14:textId="77777777" w:rsidR="00D860B2" w:rsidRDefault="00D860B2" w:rsidP="00D860B2">
            <w:pPr>
              <w:pStyle w:val="Odsekzoznamu"/>
              <w:spacing w:before="60"/>
              <w:ind w:left="578"/>
              <w:rPr>
                <w:rFonts w:asciiTheme="minorHAnsi" w:hAnsiTheme="minorHAnsi" w:cstheme="minorHAnsi"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Za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oprávnené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považuje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iba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taký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rozsah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prác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ktorý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priamo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súvisí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projektom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t.j.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napr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zabezpečenie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nezávadného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prostredia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pokiaľ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to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vyžaduje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citlivosť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(aby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nedochádzala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jej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poškodeniu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napr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prachovými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časticami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)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priestorov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kde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priamo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bude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FFFF" w:themeColor="background1"/>
              </w:rPr>
              <w:t>poskytovať</w:t>
            </w:r>
            <w:proofErr w:type="spellEnd"/>
          </w:p>
          <w:p w14:paraId="2EF30343" w14:textId="77777777" w:rsidR="00D860B2" w:rsidRPr="00773273" w:rsidRDefault="00D860B2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5F2BB675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</w:t>
            </w:r>
            <w:r w:rsidR="00D860B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ekonomických činností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r w:rsidR="00D860B2">
              <w:rPr>
                <w:rStyle w:val="Odkaznapoznmkupodiarou"/>
                <w:rFonts w:asciiTheme="minorHAnsi" w:hAnsiTheme="minorHAnsi"/>
                <w:color w:val="FFFFFF" w:themeColor="background1"/>
                <w:lang w:val="sk-SK"/>
              </w:rPr>
              <w:footnoteReference w:id="2"/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F6448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380E7F2" w14:textId="77777777" w:rsidR="008C5694" w:rsidRDefault="008C5694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2337ECB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7C141F38" w:rsidR="00F64E2F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DB2968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2337F73C" w14:textId="77777777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514739E" w14:textId="0717E88D" w:rsidR="00DB2968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(t.</w:t>
            </w:r>
            <w:r w:rsidR="00C1350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j.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ktoré sú vylúčené z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 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podpory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)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sú oprávnené len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 v tom prípade, ak takýto projek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t nebol </w:t>
            </w:r>
            <w:r w:rsidR="00C76471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v rámci Stratégie CLLD,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časť PRV, o čom žiadateľ </w:t>
            </w:r>
            <w:r w:rsidRPr="00A10FF8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predkladá čestné vyhlásenie. Vnútorné vybavenie ubytovacích zariadení je neoprávneným výdavkom.</w:t>
            </w:r>
          </w:p>
          <w:p w14:paraId="2C245D3C" w14:textId="77777777" w:rsidR="00B04EFF" w:rsidRPr="00DE6162" w:rsidRDefault="00B04EFF" w:rsidP="00B04EFF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0A19848B" w14:textId="77777777" w:rsidR="00B04EFF" w:rsidRPr="00DE6162" w:rsidRDefault="00B04EFF" w:rsidP="00B04EF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FFE6F63" w14:textId="77777777" w:rsidR="00B04EFF" w:rsidRPr="00DE6162" w:rsidRDefault="00B04EFF" w:rsidP="00B04EF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591F9858" w14:textId="77777777" w:rsidR="00B04EFF" w:rsidRDefault="00B04EF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EA5B0AC" w14:textId="4E064676" w:rsidR="00DB2968" w:rsidRPr="00773273" w:rsidRDefault="00DB2968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5044B8EE" w14:textId="77777777" w:rsidR="002A6B16" w:rsidRPr="00F823FC" w:rsidRDefault="002A6B16" w:rsidP="002A6B16">
            <w:pPr>
              <w:pStyle w:val="Default"/>
              <w:widowControl w:val="0"/>
              <w:ind w:right="85"/>
              <w:jc w:val="both"/>
              <w:rPr>
                <w:ins w:id="0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1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777756C1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rPr>
                <w:ins w:id="2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lastRenderedPageBreak/>
                <w:t>je priamo naviazaný na ciele projektu a jeho používanie je priamym predmetom činnosti projektu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38481CAE" w14:textId="77777777" w:rsidR="002A6B16" w:rsidRPr="00746AD8" w:rsidRDefault="002A6B16" w:rsidP="002A6B16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rPr>
                <w:ins w:id="4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5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nepriamo naviazaný na ciele projektu, t j. nie je hlavným, ale je podporným nástrojom predmetu činnosti projektu</w:t>
              </w:r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byť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41810EB6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6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7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výdavky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0F1E2B3F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8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9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 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) a/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136DBC2C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rPr>
                <w:ins w:id="10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11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73D8A4DF" w14:textId="77777777" w:rsidR="002A6B16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rPr>
                <w:ins w:id="12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5939E463" w14:textId="77777777" w:rsidR="002A6B16" w:rsidRPr="00F823FC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rPr>
                <w:ins w:id="13" w:author="Autor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14" w:author="Autor"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F823FC">
                <w:rPr>
                  <w:rStyle w:val="Odkaznapoznmkupodiarou"/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F823FC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1CFBA107" w14:textId="77777777" w:rsidR="002A6B16" w:rsidRPr="00746AD8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rPr>
                <w:ins w:id="17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18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potreby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7C5D5511" w14:textId="77777777" w:rsidR="002A6B16" w:rsidRPr="00F823FC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rPr>
                <w:ins w:id="19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0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Za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</w:t>
              </w:r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považujú najmä nasledovné úžitkové vozidlá:</w:t>
              </w:r>
            </w:ins>
          </w:p>
          <w:p w14:paraId="239570FA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1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2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371BEDC7" w14:textId="77777777" w:rsidR="002A6B16" w:rsidRPr="00746AD8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3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24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a/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746AD8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457DC5A8" w14:textId="77777777" w:rsidR="002A6B16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5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6" w:author="Autor"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najmä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257E91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</w:rPr>
                <w:t xml:space="preserve"> 3,5 tony;</w:t>
              </w:r>
            </w:ins>
          </w:p>
          <w:p w14:paraId="05149A1F" w14:textId="77777777" w:rsidR="002A6B16" w:rsidRPr="00F823FC" w:rsidRDefault="002A6B16" w:rsidP="002A6B16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rPr>
                <w:ins w:id="27" w:author="Autor"/>
                <w:rFonts w:asciiTheme="minorHAnsi" w:hAnsiTheme="minorHAnsi" w:cstheme="minorHAnsi"/>
                <w:bCs/>
                <w:sz w:val="20"/>
                <w:lang w:val="sk-SK"/>
              </w:rPr>
            </w:pPr>
            <w:ins w:id="28" w:author="Autor">
              <w:r w:rsidRPr="00F823FC">
                <w:rPr>
                  <w:rFonts w:asciiTheme="minorHAnsi" w:hAnsiTheme="minorHAnsi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026953CF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rPr>
                <w:ins w:id="29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0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1DC0D6B0" w14:textId="77777777" w:rsidR="002A6B16" w:rsidRPr="00F823FC" w:rsidRDefault="002A6B16" w:rsidP="002A6B16">
            <w:pPr>
              <w:pStyle w:val="Default"/>
              <w:widowControl w:val="0"/>
              <w:spacing w:before="120"/>
              <w:ind w:right="85"/>
              <w:jc w:val="both"/>
              <w:rPr>
                <w:ins w:id="31" w:author="Autor"/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ins w:id="32" w:author="Autor">
              <w:r w:rsidRPr="00F823FC">
                <w:rPr>
                  <w:rFonts w:asciiTheme="minorHAnsi" w:hAnsiTheme="minorHAnsi" w:cstheme="minorHAnsi"/>
                  <w:bCs/>
                  <w:color w:val="auto"/>
                  <w:sz w:val="20"/>
                  <w:szCs w:val="20"/>
                  <w:highlight w:val="yellow"/>
                  <w:lang w:val="sk-SK"/>
                </w:rPr>
                <w:lastRenderedPageBreak/>
                <w:t xml:space="preserve">  </w:t>
              </w:r>
            </w:ins>
          </w:p>
          <w:p w14:paraId="09F8D10B" w14:textId="77777777" w:rsidR="002A6B16" w:rsidRPr="00F823FC" w:rsidRDefault="002A6B16" w:rsidP="002A6B16">
            <w:pPr>
              <w:rPr>
                <w:ins w:id="33" w:author="Autor"/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ins w:id="34" w:author="Autor">
              <w:r w:rsidRPr="00F823FC">
                <w:rPr>
                  <w:rFonts w:asciiTheme="minorHAnsi" w:hAnsiTheme="minorHAnsi" w:cstheme="minorHAnsi"/>
                  <w:b/>
                  <w:sz w:val="20"/>
                  <w:lang w:val="sk-SK"/>
                </w:rPr>
                <w:t xml:space="preserve">  </w:t>
              </w:r>
              <w:r w:rsidRPr="00F823FC">
                <w:rPr>
                  <w:rFonts w:asciiTheme="minorHAnsi" w:hAnsiTheme="minorHAnsi" w:cstheme="minorHAnsi"/>
                  <w:b/>
                  <w:bCs/>
                  <w:sz w:val="20"/>
                  <w:u w:val="single"/>
                  <w:lang w:val="sk-SK"/>
                </w:rPr>
                <w:t>Nákup iných dopravných prostriedkov  je oprávnený  v prípade, ak ide o:</w:t>
              </w:r>
            </w:ins>
          </w:p>
          <w:p w14:paraId="297858D5" w14:textId="77777777" w:rsidR="002A6B16" w:rsidRPr="00F823FC" w:rsidRDefault="002A6B16" w:rsidP="002A6B16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rPr>
                <w:ins w:id="35" w:author="Autor"/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ins w:id="36" w:author="Autor"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dopravné prostriedky, ktoré majú </w:t>
              </w:r>
              <w:r w:rsidRPr="00F823FC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lang w:val="sk-SK"/>
                </w:rPr>
                <w:t>špeciálny účel</w:t>
              </w:r>
              <w:r w:rsidRPr="00F823FC">
                <w:rPr>
                  <w:rFonts w:asciiTheme="minorHAnsi" w:hAnsiTheme="minorHAnsi" w:cstheme="minorHAnsi"/>
                  <w:color w:val="auto"/>
                  <w:sz w:val="20"/>
                  <w:szCs w:val="20"/>
                  <w:lang w:val="sk-SK"/>
                </w:rPr>
                <w:t xml:space="preserve"> (napr. odťahové vozidlo, atď.)</w:t>
              </w:r>
            </w:ins>
          </w:p>
          <w:p w14:paraId="08F4A1F3" w14:textId="77777777" w:rsidR="002A6B16" w:rsidRPr="00257E91" w:rsidRDefault="002A6B16" w:rsidP="002A6B16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rPr>
                <w:ins w:id="37" w:author="Autor"/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38" w:author="Autor"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nákladné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určené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na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materiálu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alebo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tovaru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>žiadateľa</w:t>
              </w:r>
              <w:proofErr w:type="spellEnd"/>
              <w:r w:rsidRPr="00746AD8">
                <w:rPr>
                  <w:rFonts w:asciiTheme="minorHAnsi" w:hAnsiTheme="minorHAnsi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</w:rPr>
                <w:t>n</w:t>
              </w:r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ákup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vozidiel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cestnej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nákladnej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>dopravy</w:t>
              </w:r>
              <w:proofErr w:type="spellEnd"/>
              <w:r w:rsidRPr="00746AD8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žiadateľov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ktorí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pôsobia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v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oblasti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cestnej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nákladnej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>dopravy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 je </w:t>
              </w:r>
              <w:proofErr w:type="spellStart"/>
              <w:r w:rsidRPr="00257E91">
                <w:rPr>
                  <w:rFonts w:asciiTheme="minorHAnsi" w:hAnsiTheme="minorHAnsi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oprávnený</w:t>
              </w:r>
              <w:proofErr w:type="spellEnd"/>
              <w:r w:rsidRPr="00257E91">
                <w:rPr>
                  <w:rFonts w:asciiTheme="minorHAnsi" w:hAnsiTheme="minorHAnsi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0821AE3F" w14:textId="43133CD9" w:rsidR="00D41226" w:rsidDel="002A6B16" w:rsidRDefault="00D41226" w:rsidP="00F64483">
            <w:pPr>
              <w:pStyle w:val="Default"/>
              <w:widowControl w:val="0"/>
              <w:ind w:left="178" w:right="85"/>
              <w:jc w:val="both"/>
              <w:rPr>
                <w:del w:id="39" w:author="Autor"/>
                <w:rFonts w:asciiTheme="minorHAnsi" w:hAnsiTheme="minorHAnsi" w:cstheme="minorHAnsi"/>
                <w:color w:val="auto"/>
                <w:sz w:val="19"/>
                <w:szCs w:val="19"/>
              </w:rPr>
            </w:pPr>
            <w:del w:id="40" w:author="Autor">
              <w:r w:rsidRPr="00F64483" w:rsidDel="002A6B16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>Nákup vozidiel cestnej nákladnej dopravy nie je oprávnený</w:delText>
              </w:r>
              <w:r w:rsidDel="002A6B16">
                <w:rPr>
                  <w:rFonts w:asciiTheme="minorHAnsi" w:hAnsiTheme="minorHAnsi" w:cstheme="minorHAnsi"/>
                  <w:b/>
                  <w:bCs/>
                  <w:color w:val="auto"/>
                  <w:sz w:val="19"/>
                  <w:szCs w:val="19"/>
                </w:rPr>
                <w:delText xml:space="preserve">. </w:delText>
              </w:r>
              <w:r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</w:rPr>
                <w:delText>Uvedené sa týka výlučne žiadateľov, ktorí pôsobia v oblasti cestenej nákladnej dopravy. Nákup nákladného vozidla na prepravu materiálu, alebo tovaru pre účely žiadateľa, teda nie za úplatu pre tretie subjekty je oprávnený.</w:delText>
              </w:r>
            </w:del>
          </w:p>
          <w:p w14:paraId="0F26599E" w14:textId="01D9B9EC" w:rsidR="00B04EFF" w:rsidRPr="00DE6162" w:rsidDel="002A6B16" w:rsidRDefault="00B04EFF" w:rsidP="00B04EFF">
            <w:pPr>
              <w:pStyle w:val="Default"/>
              <w:widowControl w:val="0"/>
              <w:ind w:left="178" w:right="85"/>
              <w:jc w:val="both"/>
              <w:rPr>
                <w:del w:id="41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42" w:author="Autor">
              <w:r w:rsidRPr="00DE6162"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Oprávnený je iba nákup takých dopravných prostriedkov, ktoré majú </w:delText>
              </w:r>
              <w:r w:rsidRPr="00DE6162" w:rsidDel="002A6B16">
                <w:rPr>
                  <w:rFonts w:asciiTheme="minorHAnsi" w:hAnsiTheme="minorHAnsi" w:cstheme="minorHAnsi"/>
                  <w:b/>
                  <w:color w:val="auto"/>
                  <w:sz w:val="19"/>
                  <w:szCs w:val="19"/>
                  <w:lang w:val="sk-SK"/>
                </w:rPr>
                <w:delText>špeciálny účel</w:delText>
              </w:r>
              <w:r w:rsidRPr="00DE6162"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 xml:space="preserve"> (napr. dopravné a stavebné mechanizmy ako pásové rýpadlo, buldozer, odťahové vozidlo, atď.)  </w:delText>
              </w:r>
            </w:del>
          </w:p>
          <w:p w14:paraId="4D48B4C0" w14:textId="18BE49CF" w:rsidR="00B04EFF" w:rsidRPr="00DE6162" w:rsidDel="002A6B16" w:rsidRDefault="00B04EFF" w:rsidP="00B04EFF">
            <w:pPr>
              <w:pStyle w:val="Default"/>
              <w:widowControl w:val="0"/>
              <w:ind w:left="178" w:right="85"/>
              <w:jc w:val="both"/>
              <w:rPr>
                <w:del w:id="43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94B05FC" w14:textId="01024CB0" w:rsidR="00B04EFF" w:rsidRPr="00DE6162" w:rsidDel="002A6B16" w:rsidRDefault="00B04EFF" w:rsidP="00B04EFF">
            <w:pPr>
              <w:pStyle w:val="Default"/>
              <w:widowControl w:val="0"/>
              <w:ind w:left="178" w:right="85"/>
              <w:jc w:val="both"/>
              <w:rPr>
                <w:del w:id="44" w:author="Autor"/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del w:id="45" w:author="Autor">
              <w:r w:rsidRPr="00DE6162" w:rsidDel="002A6B16">
                <w:rPr>
                  <w:rFonts w:asciiTheme="minorHAnsi" w:hAnsiTheme="minorHAnsi" w:cstheme="minorHAnsi"/>
                  <w:color w:val="auto"/>
                  <w:sz w:val="19"/>
                  <w:szCs w:val="19"/>
                  <w:lang w:val="sk-SK"/>
                </w:rPr>
                <w:delText>Nákup automobilu za účelom premiestňovania zamestnancov na poskytovanie služieb a za účelom premiestňovania tovaru alebo prístrojov nie je oprávneným výdavkom.</w:delText>
              </w:r>
            </w:del>
          </w:p>
          <w:p w14:paraId="68189FA5" w14:textId="0D0B5DFF" w:rsidR="00B04EFF" w:rsidRPr="00D41226" w:rsidRDefault="00B04EFF" w:rsidP="00F64483">
            <w:pPr>
              <w:pStyle w:val="Default"/>
              <w:widowControl w:val="0"/>
              <w:ind w:left="178" w:right="85"/>
              <w:jc w:val="both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F6448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347FDC25" w14:textId="2ED02B5E" w:rsidR="00856D01" w:rsidRPr="00532E12" w:rsidRDefault="00856D01" w:rsidP="00532E12">
      <w:pPr>
        <w:rPr>
          <w:rFonts w:asciiTheme="minorHAnsi" w:hAnsiTheme="minorHAnsi" w:cstheme="minorHAnsi"/>
        </w:rPr>
      </w:pPr>
    </w:p>
    <w:sectPr w:rsidR="00856D01" w:rsidRPr="00532E12" w:rsidSect="00114544">
      <w:headerReference w:type="first" r:id="rId14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49AF6" w14:textId="77777777" w:rsidR="00D7602A" w:rsidRDefault="00D7602A" w:rsidP="007900C1">
      <w:r>
        <w:separator/>
      </w:r>
    </w:p>
  </w:endnote>
  <w:endnote w:type="continuationSeparator" w:id="0">
    <w:p w14:paraId="2B78C25E" w14:textId="77777777" w:rsidR="00D7602A" w:rsidRDefault="00D7602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ED9D" w14:textId="77777777" w:rsidR="009356D2" w:rsidRDefault="009356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34A6" w14:textId="77777777" w:rsidR="009356D2" w:rsidRDefault="009356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C417" w14:textId="77777777" w:rsidR="009356D2" w:rsidRDefault="009356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550B" w14:textId="77777777" w:rsidR="00D7602A" w:rsidRDefault="00D7602A" w:rsidP="007900C1">
      <w:r>
        <w:separator/>
      </w:r>
    </w:p>
  </w:footnote>
  <w:footnote w:type="continuationSeparator" w:id="0">
    <w:p w14:paraId="334E59D9" w14:textId="77777777" w:rsidR="00D7602A" w:rsidRDefault="00D7602A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2B03A164" w14:textId="21C59044" w:rsidR="00D860B2" w:rsidRDefault="00D860B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DE6162">
          <w:rPr>
            <w:rStyle w:val="Hypertextovprepojenie"/>
            <w:rFonts w:asciiTheme="minorHAnsi" w:hAnsiTheme="minorHAnsi" w:cstheme="minorHAnsi"/>
          </w:rPr>
          <w:t>https://www.financnasprava.sk/_img/pfsedit/Dokumenty_PFS/Podnikatelia/Clo_obchodny_tovar/EORI/StatistickaKlasifikaciaEkonomickychCinnosti.pdf</w:t>
        </w:r>
      </w:hyperlink>
    </w:p>
  </w:footnote>
  <w:footnote w:id="3">
    <w:p w14:paraId="2BF58E17" w14:textId="77777777" w:rsidR="002A6B16" w:rsidRDefault="002A6B16" w:rsidP="002A6B16">
      <w:pPr>
        <w:pStyle w:val="Textpoznmkypodiarou"/>
        <w:rPr>
          <w:ins w:id="15" w:author="Autor"/>
        </w:rPr>
      </w:pPr>
      <w:ins w:id="16" w:author="Autor">
        <w:r>
          <w:rPr>
            <w:rStyle w:val="Odkaznapoznmkupodiarou"/>
          </w:rPr>
          <w:footnoteRef/>
        </w:r>
        <w:r>
          <w:t xml:space="preserve"> 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F6A0" w14:textId="77777777" w:rsidR="009356D2" w:rsidRDefault="009356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F53B" w14:textId="77777777" w:rsidR="009356D2" w:rsidRDefault="009356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04D8E7F1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9356D2">
      <w:t>rozsahu oprávnených aktivít</w:t>
    </w:r>
    <w:r w:rsidRPr="001B5DCB">
      <w:t xml:space="preserve"> a oprávnených výdavkov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6B877869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477090">
    <w:abstractNumId w:val="1"/>
  </w:num>
  <w:num w:numId="2" w16cid:durableId="1018393209">
    <w:abstractNumId w:val="1"/>
  </w:num>
  <w:num w:numId="3" w16cid:durableId="601374280">
    <w:abstractNumId w:val="0"/>
  </w:num>
  <w:num w:numId="4" w16cid:durableId="1817532576">
    <w:abstractNumId w:val="6"/>
  </w:num>
  <w:num w:numId="5" w16cid:durableId="1013873239">
    <w:abstractNumId w:val="11"/>
  </w:num>
  <w:num w:numId="6" w16cid:durableId="188688234">
    <w:abstractNumId w:val="12"/>
  </w:num>
  <w:num w:numId="7" w16cid:durableId="930703775">
    <w:abstractNumId w:val="10"/>
  </w:num>
  <w:num w:numId="8" w16cid:durableId="910696438">
    <w:abstractNumId w:val="2"/>
  </w:num>
  <w:num w:numId="9" w16cid:durableId="1115709773">
    <w:abstractNumId w:val="5"/>
  </w:num>
  <w:num w:numId="10" w16cid:durableId="1025253058">
    <w:abstractNumId w:val="4"/>
  </w:num>
  <w:num w:numId="11" w16cid:durableId="2065718686">
    <w:abstractNumId w:val="3"/>
  </w:num>
  <w:num w:numId="12" w16cid:durableId="1303197494">
    <w:abstractNumId w:val="8"/>
  </w:num>
  <w:num w:numId="13" w16cid:durableId="1240674205">
    <w:abstractNumId w:val="9"/>
  </w:num>
  <w:num w:numId="14" w16cid:durableId="18843656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31725"/>
    <w:rsid w:val="00041EA6"/>
    <w:rsid w:val="00045BF4"/>
    <w:rsid w:val="0004610B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416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73E3B"/>
    <w:rsid w:val="00286B67"/>
    <w:rsid w:val="00290A29"/>
    <w:rsid w:val="00296291"/>
    <w:rsid w:val="002A4B1F"/>
    <w:rsid w:val="002A6B16"/>
    <w:rsid w:val="002B76C5"/>
    <w:rsid w:val="002D45AB"/>
    <w:rsid w:val="002F25E6"/>
    <w:rsid w:val="00301FE1"/>
    <w:rsid w:val="003062A0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32E12"/>
    <w:rsid w:val="00545CDC"/>
    <w:rsid w:val="00594836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E775F"/>
    <w:rsid w:val="007F0433"/>
    <w:rsid w:val="007F3842"/>
    <w:rsid w:val="00814AB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694"/>
    <w:rsid w:val="008C5CA8"/>
    <w:rsid w:val="008D4E99"/>
    <w:rsid w:val="008F6D92"/>
    <w:rsid w:val="00910377"/>
    <w:rsid w:val="009248E7"/>
    <w:rsid w:val="00924CB1"/>
    <w:rsid w:val="009356D2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04EFF"/>
    <w:rsid w:val="00B13239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02A"/>
    <w:rsid w:val="00D76D93"/>
    <w:rsid w:val="00D80A8E"/>
    <w:rsid w:val="00D860B2"/>
    <w:rsid w:val="00D91118"/>
    <w:rsid w:val="00DA2CDD"/>
    <w:rsid w:val="00DA2EC4"/>
    <w:rsid w:val="00DB2968"/>
    <w:rsid w:val="00DD6BA2"/>
    <w:rsid w:val="00E10467"/>
    <w:rsid w:val="00E20668"/>
    <w:rsid w:val="00E25773"/>
    <w:rsid w:val="00E524DF"/>
    <w:rsid w:val="00E54884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860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8B3D7-45D7-406E-A5B2-9E1DF557A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2023-01-18T13:57:00Z</dcterms:created>
  <dcterms:modified xsi:type="dcterms:W3CDTF">2023-01-16T12:08:00Z</dcterms:modified>
</cp:coreProperties>
</file>